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30" w:lineRule="atLeast"/>
        <w:rPr>
          <w:rFonts w:hint="eastAsia" w:ascii="方正黑体简体" w:eastAsia="方正黑体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简体" w:eastAsia="方正黑体简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方正黑体简体" w:eastAsia="方正黑体简体"/>
          <w:color w:val="000000"/>
          <w:sz w:val="32"/>
          <w:szCs w:val="32"/>
          <w:shd w:val="clear" w:color="auto" w:fill="FFFFFF"/>
          <w:lang w:val="en-US" w:eastAsia="zh-CN"/>
        </w:rPr>
        <w:t>:</w:t>
      </w: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方正小标宋简体" w:eastAsia="方正小标宋简体"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32"/>
          <w:shd w:val="clear" w:color="auto" w:fill="FFFFFF"/>
        </w:rPr>
        <w:t>国家机关事务管理局会计档案销毁清册</w:t>
      </w:r>
    </w:p>
    <w:p>
      <w:pPr>
        <w:shd w:val="solid" w:color="FFFFFF" w:fill="auto"/>
        <w:autoSpaceDN w:val="0"/>
        <w:spacing w:line="330" w:lineRule="atLeast"/>
        <w:rPr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ascii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/>
          <w:color w:val="000000"/>
          <w:sz w:val="32"/>
          <w:szCs w:val="32"/>
          <w:shd w:val="clear" w:color="auto" w:fill="FFFFFF"/>
        </w:rPr>
        <w:t>（   单位公章   ）</w:t>
      </w:r>
    </w:p>
    <w:p>
      <w:pPr>
        <w:shd w:val="solid" w:color="FFFFFF" w:fill="auto"/>
        <w:autoSpaceDN w:val="0"/>
        <w:spacing w:line="330" w:lineRule="atLeast"/>
        <w:rPr>
          <w:rFonts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ascii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/>
          <w:color w:val="000000"/>
          <w:sz w:val="32"/>
          <w:szCs w:val="32"/>
          <w:shd w:val="clear" w:color="auto" w:fill="FFFFFF"/>
        </w:rPr>
        <w:t xml:space="preserve">         单位负责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>人：</w:t>
      </w:r>
      <w:r>
        <w:rPr>
          <w:rFonts w:hint="eastAsia" w:ascii="楷体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 xml:space="preserve">               </w:t>
      </w:r>
      <w:r>
        <w:rPr>
          <w:rFonts w:hint="eastAsia" w:ascii="楷体_GB2312"/>
          <w:color w:val="000000"/>
          <w:sz w:val="32"/>
          <w:szCs w:val="32"/>
          <w:shd w:val="clear" w:color="auto" w:fill="FFFFFF"/>
        </w:rPr>
        <w:t xml:space="preserve">     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 xml:space="preserve">   </w:t>
      </w:r>
    </w:p>
    <w:p>
      <w:pPr>
        <w:shd w:val="solid" w:color="FFFFFF" w:fill="auto"/>
        <w:autoSpaceDN w:val="0"/>
        <w:spacing w:line="360" w:lineRule="auto"/>
        <w:rPr>
          <w:rFonts w:ascii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/>
          <w:color w:val="000000"/>
          <w:sz w:val="32"/>
          <w:szCs w:val="32"/>
          <w:shd w:val="clear" w:color="auto" w:fill="FFFFFF"/>
        </w:rPr>
        <w:t xml:space="preserve">      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>档案</w:t>
      </w:r>
      <w:r>
        <w:rPr>
          <w:rFonts w:hint="eastAsia" w:ascii="楷体_GB2312"/>
          <w:color w:val="000000"/>
          <w:sz w:val="32"/>
          <w:szCs w:val="32"/>
          <w:shd w:val="clear" w:color="auto" w:fill="FFFFFF"/>
        </w:rPr>
        <w:t>管理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>部门监销人：</w:t>
      </w:r>
      <w:r>
        <w:rPr>
          <w:rFonts w:hint="eastAsia" w:ascii="楷体_GB2312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 xml:space="preserve">                </w:t>
      </w:r>
    </w:p>
    <w:p>
      <w:pPr>
        <w:shd w:val="solid" w:color="FFFFFF" w:fill="auto"/>
        <w:autoSpaceDN w:val="0"/>
        <w:spacing w:line="360" w:lineRule="auto"/>
        <w:rPr>
          <w:rFonts w:hint="eastAsia" w:ascii="楷体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楷体_GB2312"/>
          <w:color w:val="000000"/>
          <w:sz w:val="32"/>
          <w:szCs w:val="32"/>
          <w:shd w:val="clear" w:color="auto" w:fill="FFFFFF"/>
        </w:rPr>
        <w:t xml:space="preserve">         财务管理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>部门监销人：</w:t>
      </w:r>
      <w:r>
        <w:rPr>
          <w:rFonts w:hint="eastAsia" w:ascii="楷体_GB2312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 xml:space="preserve">   </w:t>
      </w:r>
    </w:p>
    <w:p>
      <w:pPr>
        <w:shd w:val="solid" w:color="FFFFFF" w:fill="auto"/>
        <w:autoSpaceDN w:val="0"/>
        <w:spacing w:line="360" w:lineRule="auto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/>
          <w:color w:val="000000"/>
          <w:sz w:val="32"/>
          <w:szCs w:val="32"/>
          <w:shd w:val="clear" w:color="auto" w:fill="FFFFFF"/>
        </w:rPr>
        <w:t xml:space="preserve">         信息管理部门监销人：</w:t>
      </w:r>
      <w:r>
        <w:rPr>
          <w:rFonts w:hint="eastAsia" w:ascii="楷体_GB2312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 xml:space="preserve">          </w:t>
      </w:r>
    </w:p>
    <w:p>
      <w:pPr>
        <w:shd w:val="solid" w:color="FFFFFF" w:fill="auto"/>
        <w:autoSpaceDN w:val="0"/>
        <w:spacing w:line="360" w:lineRule="auto"/>
        <w:ind w:firstLine="1440" w:firstLineChars="450"/>
        <w:rPr>
          <w:rFonts w:ascii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/>
          <w:color w:val="000000"/>
          <w:sz w:val="32"/>
          <w:szCs w:val="32"/>
          <w:shd w:val="clear" w:color="auto" w:fill="FFFFFF"/>
        </w:rPr>
        <w:t>销毁时间：</w:t>
      </w:r>
      <w:r>
        <w:rPr>
          <w:rFonts w:hint="eastAsia" w:ascii="楷体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楷体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楷体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楷体_GB2312"/>
          <w:color w:val="000000"/>
          <w:sz w:val="32"/>
          <w:szCs w:val="32"/>
          <w:shd w:val="clear" w:color="auto" w:fill="FFFFFF"/>
        </w:rPr>
        <w:t>日</w:t>
      </w:r>
    </w:p>
    <w:p>
      <w:pPr>
        <w:shd w:val="solid" w:color="FFFFFF" w:fill="auto"/>
        <w:autoSpaceDN w:val="0"/>
        <w:spacing w:line="360" w:lineRule="auto"/>
        <w:rPr>
          <w:rFonts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ascii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/>
          <w:color w:val="000000"/>
          <w:sz w:val="32"/>
          <w:szCs w:val="32"/>
          <w:shd w:val="clear" w:color="auto" w:fill="FFFFFF"/>
        </w:rPr>
        <w:t>财 务 管 理 司 制</w:t>
      </w:r>
    </w:p>
    <w:p>
      <w:pPr>
        <w:shd w:val="solid" w:color="FFFFFF" w:fill="auto"/>
        <w:autoSpaceDN w:val="0"/>
        <w:spacing w:line="330" w:lineRule="atLeast"/>
        <w:jc w:val="center"/>
        <w:rPr>
          <w:rFonts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44"/>
          <w:szCs w:val="32"/>
          <w:shd w:val="clear" w:color="auto" w:fill="FFFFFF"/>
        </w:rPr>
        <w:t>国家机关事务管理局会计档案销毁清册</w:t>
      </w:r>
    </w:p>
    <w:p>
      <w:pPr>
        <w:shd w:val="solid" w:color="FFFFFF" w:fill="auto"/>
        <w:autoSpaceDN w:val="0"/>
        <w:spacing w:line="330" w:lineRule="atLeast"/>
        <w:jc w:val="center"/>
        <w:rPr>
          <w:rFonts w:hint="eastAsia" w:ascii="楷体_GB2312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982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27"/>
        <w:gridCol w:w="720"/>
        <w:gridCol w:w="720"/>
        <w:gridCol w:w="900"/>
        <w:gridCol w:w="1440"/>
        <w:gridCol w:w="1260"/>
        <w:gridCol w:w="1080"/>
        <w:gridCol w:w="1184"/>
        <w:gridCol w:w="6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15" w:type="dxa"/>
            <w:vMerge w:val="restart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ascii="楷体_GB2312"/>
                <w:color w:val="000000"/>
                <w:sz w:val="24"/>
                <w:shd w:val="clear" w:color="auto" w:fill="FFFFFF"/>
              </w:rPr>
              <w:t>序  号</w:t>
            </w:r>
          </w:p>
        </w:tc>
        <w:tc>
          <w:tcPr>
            <w:tcW w:w="1227" w:type="dxa"/>
            <w:vMerge w:val="restart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ascii="楷体_GB2312"/>
                <w:color w:val="000000"/>
                <w:sz w:val="24"/>
                <w:shd w:val="clear" w:color="auto" w:fill="FFFFFF"/>
              </w:rPr>
              <w:t>档案名称</w:t>
            </w:r>
          </w:p>
        </w:tc>
        <w:tc>
          <w:tcPr>
            <w:tcW w:w="1440" w:type="dxa"/>
            <w:gridSpan w:val="2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楷体_GB2312"/>
                <w:color w:val="000000"/>
                <w:sz w:val="24"/>
                <w:shd w:val="clear" w:color="auto" w:fill="FFFFFF"/>
              </w:rPr>
              <w:t>类别</w:t>
            </w:r>
          </w:p>
        </w:tc>
        <w:tc>
          <w:tcPr>
            <w:tcW w:w="90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ascii="楷体_GB2312"/>
                <w:color w:val="000000"/>
                <w:sz w:val="24"/>
                <w:shd w:val="clear" w:color="auto" w:fill="FFFFFF"/>
              </w:rPr>
              <w:t>册  数</w:t>
            </w:r>
          </w:p>
        </w:tc>
        <w:tc>
          <w:tcPr>
            <w:tcW w:w="144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ascii="楷体_GB2312"/>
                <w:color w:val="000000"/>
                <w:sz w:val="24"/>
                <w:shd w:val="clear" w:color="auto" w:fill="FFFFFF"/>
              </w:rPr>
              <w:t>起止年度</w:t>
            </w:r>
          </w:p>
        </w:tc>
        <w:tc>
          <w:tcPr>
            <w:tcW w:w="126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ascii="楷体_GB2312"/>
                <w:color w:val="000000"/>
                <w:sz w:val="24"/>
                <w:shd w:val="clear" w:color="auto" w:fill="FFFFFF"/>
              </w:rPr>
              <w:t>应保管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ascii="楷体_GB2312"/>
                <w:color w:val="000000"/>
                <w:sz w:val="24"/>
                <w:shd w:val="clear" w:color="auto" w:fill="FFFFFF"/>
              </w:rPr>
              <w:t>期  限</w:t>
            </w:r>
          </w:p>
        </w:tc>
        <w:tc>
          <w:tcPr>
            <w:tcW w:w="1080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ascii="楷体_GB2312"/>
                <w:color w:val="000000"/>
                <w:sz w:val="24"/>
                <w:shd w:val="clear" w:color="auto" w:fill="FFFFFF"/>
              </w:rPr>
              <w:t>已保管期 限</w:t>
            </w:r>
          </w:p>
        </w:tc>
        <w:tc>
          <w:tcPr>
            <w:tcW w:w="1184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ascii="楷体_GB2312"/>
                <w:color w:val="000000"/>
                <w:sz w:val="24"/>
                <w:shd w:val="clear" w:color="auto" w:fill="FFFFFF"/>
              </w:rPr>
              <w:t>销毁时间</w:t>
            </w:r>
          </w:p>
        </w:tc>
        <w:tc>
          <w:tcPr>
            <w:tcW w:w="683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ascii="楷体_GB2312"/>
                <w:color w:val="000000"/>
                <w:sz w:val="24"/>
                <w:shd w:val="clear" w:color="auto" w:fill="FFFFFF"/>
              </w:rPr>
              <w:t>备  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15" w:type="dxa"/>
            <w:vMerge w:val="continue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27" w:type="dxa"/>
            <w:vMerge w:val="continue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楷体_GB2312"/>
                <w:color w:val="000000"/>
                <w:sz w:val="24"/>
                <w:shd w:val="clear" w:color="auto" w:fill="FFFFFF"/>
              </w:rPr>
              <w:t>纸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楷体_GB2312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楷体_GB2312"/>
                <w:color w:val="000000"/>
                <w:sz w:val="24"/>
                <w:shd w:val="clear" w:color="auto" w:fill="FFFFFF"/>
              </w:rPr>
              <w:t>质</w:t>
            </w: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楷体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楷体_GB2312"/>
                <w:color w:val="000000"/>
                <w:sz w:val="24"/>
                <w:shd w:val="clear" w:color="auto" w:fill="FFFFFF"/>
              </w:rPr>
              <w:t>电</w:t>
            </w: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楷体_GB2312"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楷体_GB2312"/>
                <w:color w:val="000000"/>
                <w:sz w:val="24"/>
                <w:shd w:val="clear" w:color="auto" w:fill="FFFFFF"/>
              </w:rPr>
              <w:t>子</w:t>
            </w:r>
          </w:p>
        </w:tc>
        <w:tc>
          <w:tcPr>
            <w:tcW w:w="90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vMerge w:val="continue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1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122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20" w:type="dxa"/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0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08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8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68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30" w:lineRule="atLeast"/>
              <w:jc w:val="center"/>
              <w:rPr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说明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：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1．档案名称：指会计档案的具体名称。包括使用机构、会计档案的种类等。</w:t>
      </w:r>
    </w:p>
    <w:p>
      <w:pPr>
        <w:shd w:val="solid" w:color="FFFFFF" w:fill="auto"/>
        <w:autoSpaceDN w:val="0"/>
        <w:spacing w:line="330" w:lineRule="atLeast"/>
        <w:rPr>
          <w:rFonts w:hint="eastAsia"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2．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类别：指会计档案记载形式。在纸质或电子栏内划“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”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起止年度：指案卷卷内从开始启用到最后终止的时间。如：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2011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至201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6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4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．册数：会计档案的册数。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5．应保管期限：指案卷封面上注明的保管期限。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6．已保管期限：指会计档案形成至移交时，已保管的期限。</w:t>
      </w:r>
    </w:p>
    <w:p>
      <w:pPr>
        <w:shd w:val="solid" w:color="FFFFFF" w:fill="auto"/>
        <w:autoSpaceDN w:val="0"/>
        <w:spacing w:line="330" w:lineRule="atLeas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7．销毁时间：会计档案销毁的时间，如20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16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年12月31日。</w:t>
      </w:r>
    </w:p>
    <w:p>
      <w:pPr>
        <w:shd w:val="solid" w:color="FFFFFF" w:fill="auto"/>
        <w:autoSpaceDN w:val="0"/>
        <w:spacing w:line="330" w:lineRule="atLeast"/>
        <w:rPr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8．备注：指用来说明个别案卷的某些特殊情况的记录。如：卷内某页文件不清楚、残破、缺页漏张等，以</w:t>
      </w:r>
      <w:r>
        <w:rPr>
          <w:rFonts w:hint="eastAsia" w:ascii="宋体" w:hAnsi="宋体"/>
          <w:color w:val="000000"/>
          <w:sz w:val="21"/>
          <w:szCs w:val="21"/>
          <w:shd w:val="clear" w:color="auto" w:fill="FFFFFF"/>
        </w:rPr>
        <w:t>便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查阅或鉴定时特别注意。</w:t>
      </w:r>
    </w:p>
    <w:sectPr>
      <w:footerReference r:id="rId4" w:type="default"/>
      <w:pgSz w:w="11906" w:h="16838"/>
      <w:pgMar w:top="187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960A0"/>
    <w:rsid w:val="001960A0"/>
    <w:rsid w:val="002F4935"/>
    <w:rsid w:val="0061159B"/>
    <w:rsid w:val="00C42B30"/>
    <w:rsid w:val="11E61B4E"/>
    <w:rsid w:val="30D3225A"/>
    <w:rsid w:val="497A4499"/>
    <w:rsid w:val="579B3846"/>
    <w:rsid w:val="5E4E2CF8"/>
    <w:rsid w:val="6449530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719</Characters>
  <Lines>5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2017-07-17T06:50:00Z</dcterms:created>
  <dc:creator>user</dc:creator>
  <cp:lastModifiedBy>Administrator</cp:lastModifiedBy>
  <cp:lastPrinted>2018-02-05T08:09:51Z</cp:lastPrinted>
  <dcterms:modified xsi:type="dcterms:W3CDTF">2018-02-05T08:09:56Z</dcterms:modified>
  <dc:title>附件7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